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65A5" w:rsidRDefault="00370931">
      <w:pPr>
        <w:pStyle w:val="normal0"/>
      </w:pPr>
      <w:bookmarkStart w:id="0" w:name="_GoBack"/>
      <w:bookmarkEnd w:id="0"/>
      <w:r>
        <w:rPr>
          <w:b/>
        </w:rPr>
        <w:t>Hearing God for Others Experiment</w:t>
      </w:r>
      <w:r>
        <w:t>- from p.67-68 of “Can You Hear Me”</w:t>
      </w:r>
    </w:p>
    <w:p w:rsidR="000565A5" w:rsidRDefault="000565A5">
      <w:pPr>
        <w:pStyle w:val="normal0"/>
      </w:pPr>
    </w:p>
    <w:p w:rsidR="000565A5" w:rsidRDefault="00370931">
      <w:pPr>
        <w:pStyle w:val="normal0"/>
        <w:rPr>
          <w:i/>
        </w:rPr>
      </w:pPr>
      <w:bookmarkStart w:id="1" w:name="_gjdgxs" w:colFirst="0" w:colLast="0"/>
      <w:bookmarkEnd w:id="1"/>
      <w:r>
        <w:t>As you begin to hear God more clearly for yourself, it follows that you might also hear him for others. Whenever we teach on this subject, we begin by asking our congregants to restrict their prophetic experiments to blessing and encouragement. When you pr</w:t>
      </w:r>
      <w:r>
        <w:t xml:space="preserve">ophesy to someone (defined simply as sharing something that you believe God has shown you), you don’t need to be his or her personal psychic. Just </w:t>
      </w:r>
      <w:proofErr w:type="gramStart"/>
      <w:r>
        <w:t>be</w:t>
      </w:r>
      <w:proofErr w:type="gramEnd"/>
      <w:r>
        <w:t xml:space="preserve"> an instrument of God’s friendship and blessing. 1 Corinthians 14:3 </w:t>
      </w:r>
      <w:proofErr w:type="gramStart"/>
      <w:r>
        <w:t>says</w:t>
      </w:r>
      <w:proofErr w:type="gramEnd"/>
      <w:r>
        <w:t>, “But everyone who prophesies spea</w:t>
      </w:r>
      <w:r>
        <w:t xml:space="preserve">ks to men for their strengthening, encouragement and comfort.” Because we value truth and love over sounding impressive, our church restricts itself to prophesying within these parameters: </w:t>
      </w:r>
      <w:r>
        <w:rPr>
          <w:i/>
        </w:rPr>
        <w:t>no direction, no correction; no dates, no mates; no births, no deat</w:t>
      </w:r>
      <w:r>
        <w:rPr>
          <w:i/>
        </w:rPr>
        <w:t xml:space="preserve">hs. </w:t>
      </w:r>
    </w:p>
    <w:p w:rsidR="000565A5" w:rsidRDefault="000565A5">
      <w:pPr>
        <w:pStyle w:val="normal0"/>
        <w:ind w:firstLine="720"/>
      </w:pPr>
    </w:p>
    <w:p w:rsidR="000565A5" w:rsidRDefault="00370931">
      <w:pPr>
        <w:pStyle w:val="normal0"/>
      </w:pPr>
      <w:r>
        <w:tab/>
        <w:t>I once heard this formula: If your motive is love, your purpose is encouragement, and your content is Scriptural, then you cannot miss.</w:t>
      </w:r>
    </w:p>
    <w:p w:rsidR="000565A5" w:rsidRDefault="000565A5">
      <w:pPr>
        <w:pStyle w:val="normal0"/>
      </w:pPr>
    </w:p>
    <w:p w:rsidR="000565A5" w:rsidRDefault="00370931">
      <w:pPr>
        <w:pStyle w:val="normal0"/>
      </w:pPr>
      <w:r>
        <w:tab/>
        <w:t xml:space="preserve">Love + Encouragement + Scripture = Bull’s-eye! </w:t>
      </w:r>
    </w:p>
    <w:p w:rsidR="000565A5" w:rsidRDefault="000565A5">
      <w:pPr>
        <w:pStyle w:val="normal0"/>
      </w:pPr>
    </w:p>
    <w:p w:rsidR="000565A5" w:rsidRDefault="00370931">
      <w:pPr>
        <w:pStyle w:val="normal0"/>
      </w:pPr>
      <w:r>
        <w:t xml:space="preserve">Ask God the following questions and then write the answers in </w:t>
      </w:r>
      <w:r>
        <w:t xml:space="preserve">the form of an encouragement letter to whomever God directs. </w:t>
      </w:r>
    </w:p>
    <w:p w:rsidR="000565A5" w:rsidRDefault="000565A5">
      <w:pPr>
        <w:pStyle w:val="normal0"/>
      </w:pPr>
    </w:p>
    <w:p w:rsidR="000565A5" w:rsidRDefault="00370931">
      <w:pPr>
        <w:pStyle w:val="normal0"/>
        <w:numPr>
          <w:ilvl w:val="0"/>
          <w:numId w:val="1"/>
        </w:numPr>
        <w:ind w:hanging="360"/>
        <w:contextualSpacing/>
      </w:pPr>
      <w:r>
        <w:t>Who do you want me to encouragement today? Why?</w:t>
      </w:r>
    </w:p>
    <w:p w:rsidR="000565A5" w:rsidRDefault="000565A5">
      <w:pPr>
        <w:pStyle w:val="normal0"/>
      </w:pPr>
    </w:p>
    <w:p w:rsidR="000565A5" w:rsidRDefault="000565A5">
      <w:pPr>
        <w:pStyle w:val="normal0"/>
      </w:pPr>
    </w:p>
    <w:p w:rsidR="000565A5" w:rsidRDefault="000565A5">
      <w:pPr>
        <w:pStyle w:val="normal0"/>
      </w:pPr>
    </w:p>
    <w:p w:rsidR="000565A5" w:rsidRDefault="00370931">
      <w:pPr>
        <w:pStyle w:val="normal0"/>
        <w:numPr>
          <w:ilvl w:val="0"/>
          <w:numId w:val="1"/>
        </w:numPr>
        <w:ind w:hanging="360"/>
        <w:contextualSpacing/>
      </w:pPr>
      <w:r>
        <w:t>What do you see when you look at them? Why?</w:t>
      </w:r>
    </w:p>
    <w:p w:rsidR="000565A5" w:rsidRDefault="000565A5">
      <w:pPr>
        <w:pStyle w:val="normal0"/>
      </w:pPr>
    </w:p>
    <w:p w:rsidR="000565A5" w:rsidRDefault="000565A5">
      <w:pPr>
        <w:pStyle w:val="normal0"/>
      </w:pPr>
    </w:p>
    <w:p w:rsidR="000565A5" w:rsidRDefault="000565A5">
      <w:pPr>
        <w:pStyle w:val="normal0"/>
      </w:pPr>
    </w:p>
    <w:p w:rsidR="000565A5" w:rsidRDefault="00370931">
      <w:pPr>
        <w:pStyle w:val="normal0"/>
        <w:numPr>
          <w:ilvl w:val="0"/>
          <w:numId w:val="1"/>
        </w:numPr>
        <w:ind w:hanging="360"/>
        <w:contextualSpacing/>
      </w:pPr>
      <w:r>
        <w:t xml:space="preserve">How do you feel about them? Why? </w:t>
      </w:r>
    </w:p>
    <w:p w:rsidR="000565A5" w:rsidRDefault="000565A5">
      <w:pPr>
        <w:pStyle w:val="normal0"/>
      </w:pPr>
    </w:p>
    <w:p w:rsidR="000565A5" w:rsidRDefault="000565A5">
      <w:pPr>
        <w:pStyle w:val="normal0"/>
      </w:pPr>
    </w:p>
    <w:p w:rsidR="000565A5" w:rsidRDefault="000565A5">
      <w:pPr>
        <w:pStyle w:val="normal0"/>
      </w:pPr>
    </w:p>
    <w:p w:rsidR="000565A5" w:rsidRDefault="00370931">
      <w:pPr>
        <w:pStyle w:val="normal0"/>
        <w:numPr>
          <w:ilvl w:val="0"/>
          <w:numId w:val="1"/>
        </w:numPr>
        <w:ind w:hanging="360"/>
        <w:contextualSpacing/>
      </w:pPr>
      <w:r>
        <w:t xml:space="preserve">What’s one reason why you are pleased with them? </w:t>
      </w:r>
    </w:p>
    <w:p w:rsidR="000565A5" w:rsidRDefault="000565A5">
      <w:pPr>
        <w:pStyle w:val="normal0"/>
      </w:pPr>
    </w:p>
    <w:p w:rsidR="000565A5" w:rsidRDefault="000565A5">
      <w:pPr>
        <w:pStyle w:val="normal0"/>
      </w:pPr>
    </w:p>
    <w:p w:rsidR="000565A5" w:rsidRDefault="000565A5">
      <w:pPr>
        <w:pStyle w:val="normal0"/>
      </w:pPr>
    </w:p>
    <w:p w:rsidR="000565A5" w:rsidRDefault="00370931">
      <w:pPr>
        <w:pStyle w:val="normal0"/>
        <w:numPr>
          <w:ilvl w:val="0"/>
          <w:numId w:val="1"/>
        </w:numPr>
        <w:ind w:hanging="360"/>
        <w:contextualSpacing/>
      </w:pPr>
      <w:r>
        <w:t xml:space="preserve">What </w:t>
      </w:r>
      <w:r>
        <w:t xml:space="preserve">word of promise or Scripture verse could I share? Why do you want them to know this? </w:t>
      </w:r>
    </w:p>
    <w:p w:rsidR="000565A5" w:rsidRDefault="000565A5">
      <w:pPr>
        <w:pStyle w:val="normal0"/>
      </w:pPr>
    </w:p>
    <w:p w:rsidR="000565A5" w:rsidRDefault="000565A5">
      <w:pPr>
        <w:pStyle w:val="normal0"/>
      </w:pPr>
    </w:p>
    <w:p w:rsidR="000565A5" w:rsidRDefault="000565A5">
      <w:pPr>
        <w:pStyle w:val="normal0"/>
      </w:pPr>
    </w:p>
    <w:p w:rsidR="000565A5" w:rsidRDefault="00370931">
      <w:pPr>
        <w:pStyle w:val="normal0"/>
        <w:numPr>
          <w:ilvl w:val="0"/>
          <w:numId w:val="1"/>
        </w:numPr>
        <w:ind w:hanging="360"/>
        <w:contextualSpacing/>
      </w:pPr>
      <w:r>
        <w:t xml:space="preserve">What symbolic gift could I give them from you? What does it represent? </w:t>
      </w:r>
    </w:p>
    <w:sectPr w:rsidR="000565A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15D4"/>
    <w:multiLevelType w:val="multilevel"/>
    <w:tmpl w:val="14324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0565A5"/>
    <w:rsid w:val="000565A5"/>
    <w:rsid w:val="0037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Macintosh Word</Application>
  <DocSecurity>0</DocSecurity>
  <Lines>10</Lines>
  <Paragraphs>3</Paragraphs>
  <ScaleCrop>false</ScaleCrop>
  <Company>CRM</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Thrash</cp:lastModifiedBy>
  <cp:revision>2</cp:revision>
  <dcterms:created xsi:type="dcterms:W3CDTF">2017-02-28T04:31:00Z</dcterms:created>
  <dcterms:modified xsi:type="dcterms:W3CDTF">2017-02-28T04:31:00Z</dcterms:modified>
</cp:coreProperties>
</file>